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33" w:rsidRPr="0013298E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3298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КАЗАХСКИЙ НАЦИОНАЛЬНЫЙ УНИВЕРСИТЕТ ИМЕНИ АЛЬ-ФАРАБИ</w:t>
      </w:r>
    </w:p>
    <w:p w:rsidR="00846833" w:rsidRPr="00EB152B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EB152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ВЫСШАЯ ШКОЛА ЭКОНОМИКИ И БИЗНЕСА</w:t>
      </w: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EB152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КАФЕДРА «ФИНАНСЫ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И УЧЕТ</w:t>
      </w:r>
      <w:r w:rsidRPr="00EB152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C87D32" w:rsidRPr="00C87D32" w:rsidRDefault="00C87D32" w:rsidP="00C87D32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87D32" w:rsidRPr="006F5FC3" w:rsidRDefault="00C87D32" w:rsidP="00C87D32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5FC3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/>
      </w:tblPr>
      <w:tblGrid>
        <w:gridCol w:w="9236"/>
      </w:tblGrid>
      <w:tr w:rsidR="00C87D32" w:rsidRPr="00C87D32" w:rsidTr="00C16043">
        <w:trPr>
          <w:trHeight w:val="232"/>
        </w:trPr>
        <w:tc>
          <w:tcPr>
            <w:tcW w:w="10068" w:type="dxa"/>
            <w:vAlign w:val="bottom"/>
          </w:tcPr>
          <w:p w:rsidR="00C87D32" w:rsidRPr="00CE2514" w:rsidRDefault="00C87D32" w:rsidP="00C16043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МЕТОДИЧЕСКИЕ РЕКОМЕНДАЦИИ</w:t>
            </w:r>
          </w:p>
          <w:p w:rsidR="00C87D32" w:rsidRPr="00CE2514" w:rsidRDefault="00C87D32" w:rsidP="00C16043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ПО ПРОВЕДЕНИЮ итогового экзамена ПО ДИСЦИПЛИНЕ</w:t>
            </w:r>
          </w:p>
          <w:p w:rsidR="00C87D32" w:rsidRPr="00846833" w:rsidRDefault="00C87D32" w:rsidP="00C87D3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C87D32" w:rsidRPr="00CE2514" w:rsidRDefault="00C87D32" w:rsidP="00C160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46833">
              <w:rPr>
                <w:rFonts w:ascii="Times New Roman" w:hAnsi="Times New Roman" w:cs="Times New Roman"/>
                <w:b/>
                <w:sz w:val="28"/>
                <w:szCs w:val="28"/>
              </w:rPr>
              <w:t>BR</w:t>
            </w:r>
            <w:r w:rsidRPr="008468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5104</w:t>
            </w:r>
            <w:r w:rsidRPr="008468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Банковские риски</w:t>
            </w:r>
          </w:p>
        </w:tc>
      </w:tr>
      <w:tr w:rsidR="00C87D32" w:rsidRPr="00C87D32" w:rsidTr="00C16043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7D32" w:rsidRPr="00CE2514" w:rsidRDefault="00C87D32" w:rsidP="00C16043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</w:tc>
      </w:tr>
      <w:tr w:rsidR="00C87D32" w:rsidRPr="00B0642A" w:rsidTr="00C16043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7D32" w:rsidRPr="00CE2514" w:rsidRDefault="00C87D32" w:rsidP="00C16043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(наименование учебной дисциплины по учебному плану)</w:t>
            </w:r>
          </w:p>
        </w:tc>
      </w:tr>
      <w:tr w:rsidR="00C87D32" w:rsidRPr="00B0642A" w:rsidTr="00C16043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D32" w:rsidRPr="00CE2514" w:rsidRDefault="00C87D32" w:rsidP="00C16043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D32" w:rsidRPr="00B0642A" w:rsidTr="00C16043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7D32" w:rsidRPr="00CE2514" w:rsidRDefault="00C87D32" w:rsidP="00C16043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(шифр дисциплины по учебному плану)</w:t>
            </w:r>
          </w:p>
        </w:tc>
      </w:tr>
      <w:tr w:rsidR="00C87D32" w:rsidRPr="00B0642A" w:rsidTr="00C16043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7D32" w:rsidRPr="00CE2514" w:rsidRDefault="00C87D32" w:rsidP="00C160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бакалавриата</w:t>
            </w:r>
            <w:proofErr w:type="spellEnd"/>
            <w:r w:rsidRPr="00CE25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направлению </w:t>
            </w:r>
            <w:r w:rsidRPr="00CE251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>5В0509</w:t>
            </w:r>
            <w:r w:rsidRPr="00EB152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00 -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>Финансы</w:t>
            </w:r>
            <w:r w:rsidRPr="00CE251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C87D32" w:rsidRPr="00B0642A" w:rsidTr="00C16043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7D32" w:rsidRPr="00CE2514" w:rsidRDefault="00C87D32" w:rsidP="00C16043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(шифр и наименование образовательной программы в рамках которо</w:t>
            </w:r>
            <w:proofErr w:type="gramStart"/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й(</w:t>
            </w:r>
            <w:proofErr w:type="spellStart"/>
            <w:proofErr w:type="gramEnd"/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ых</w:t>
            </w:r>
            <w:proofErr w:type="spellEnd"/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)  дисциплина реализуется)</w:t>
            </w:r>
          </w:p>
        </w:tc>
      </w:tr>
    </w:tbl>
    <w:p w:rsidR="00C87D32" w:rsidRPr="00CE2514" w:rsidRDefault="00C87D32" w:rsidP="00C87D32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833" w:rsidRPr="00EB152B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Алматы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2020 г.</w:t>
      </w: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87D32" w:rsidRDefault="00C87D32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3524"/>
        <w:gridCol w:w="5712"/>
      </w:tblGrid>
      <w:tr w:rsidR="00D00C9D" w:rsidRPr="00B0642A" w:rsidTr="00A80768">
        <w:tc>
          <w:tcPr>
            <w:tcW w:w="3556" w:type="dxa"/>
          </w:tcPr>
          <w:p w:rsidR="00D00C9D" w:rsidRPr="00F45B24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D00C9D" w:rsidRPr="00F45B24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00C9D" w:rsidRPr="00F45B24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00C9D" w:rsidRPr="00F45B24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00C9D" w:rsidRPr="00F45B24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</w:t>
            </w:r>
            <w:proofErr w:type="spellEnd"/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C9D" w:rsidRPr="00FD304E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  <w:p w:rsidR="00D00C9D" w:rsidRPr="00FD304E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  <w:p w:rsidR="00D00C9D" w:rsidRPr="00FD304E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  <w:p w:rsidR="00D00C9D" w:rsidRPr="00FD304E" w:rsidRDefault="00D00C9D" w:rsidP="00A80768">
            <w:pPr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к.э.н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 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доцента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Касенова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Г.Е.</w:t>
            </w:r>
          </w:p>
        </w:tc>
      </w:tr>
      <w:tr w:rsidR="00D00C9D" w:rsidRPr="00B0642A" w:rsidTr="00A80768">
        <w:tc>
          <w:tcPr>
            <w:tcW w:w="3556" w:type="dxa"/>
          </w:tcPr>
          <w:p w:rsidR="00D00C9D" w:rsidRPr="00FD304E" w:rsidRDefault="00D00C9D" w:rsidP="00A8076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0C9D" w:rsidRPr="00FD304E" w:rsidRDefault="00D00C9D" w:rsidP="00A807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D00C9D" w:rsidRPr="00FD304E" w:rsidRDefault="00D00C9D" w:rsidP="00D00C9D">
      <w:pPr>
        <w:widowControl w:val="0"/>
        <w:autoSpaceDE w:val="0"/>
        <w:autoSpaceDN w:val="0"/>
        <w:adjustRightInd w:val="0"/>
        <w:ind w:firstLine="709"/>
        <w:rPr>
          <w:rFonts w:ascii="Times New Roman" w:eastAsia="Lucida Sans Unicode" w:hAnsi="Times New Roman" w:cs="Times New Roman"/>
          <w:sz w:val="28"/>
          <w:szCs w:val="28"/>
          <w:lang w:val="ru-RU" w:eastAsia="ru-RU"/>
        </w:rPr>
      </w:pPr>
    </w:p>
    <w:p w:rsidR="00D00C9D" w:rsidRPr="00FD304E" w:rsidRDefault="00D00C9D" w:rsidP="00D00C9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0C9D" w:rsidRPr="00FD304E" w:rsidRDefault="00D00C9D" w:rsidP="00D00C9D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0C9D" w:rsidRPr="00FD304E" w:rsidRDefault="00D00C9D" w:rsidP="00D00C9D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0C9D" w:rsidRPr="00FD304E" w:rsidRDefault="00D00C9D" w:rsidP="00D00C9D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0C9D" w:rsidRPr="00FD304E" w:rsidRDefault="00D00C9D" w:rsidP="00D00C9D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0C9D" w:rsidRPr="00FD304E" w:rsidRDefault="00D00C9D" w:rsidP="00D00C9D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0C9D" w:rsidRPr="00FD304E" w:rsidRDefault="00D00C9D" w:rsidP="00D00C9D">
      <w:pPr>
        <w:tabs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304E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и методические рекомендации по проведению  итогового экзамена</w:t>
      </w:r>
      <w:r w:rsidRPr="00FD304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30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дисциплине </w:t>
      </w:r>
      <w:r w:rsidRPr="00FD304E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Банковские риски</w:t>
      </w:r>
      <w:r w:rsidRPr="00FD30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» </w:t>
      </w:r>
      <w:r w:rsidRPr="00FD304E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рассмотрены и одобрены на заседании кафедры «Финансы и учет»</w:t>
      </w:r>
    </w:p>
    <w:p w:rsidR="00D00C9D" w:rsidRPr="00FD304E" w:rsidRDefault="00D00C9D" w:rsidP="00D00C9D">
      <w:pPr>
        <w:tabs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0C9D" w:rsidRPr="00C87D32" w:rsidRDefault="00D00C9D" w:rsidP="00D00C9D">
      <w:pPr>
        <w:tabs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7D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Протокол  №  </w:t>
      </w:r>
      <w:r w:rsidRPr="00FD304E">
        <w:rPr>
          <w:rFonts w:ascii="Times New Roman" w:hAnsi="Times New Roman"/>
          <w:sz w:val="28"/>
          <w:szCs w:val="28"/>
          <w:u w:val="single"/>
          <w:lang w:val="ru-RU"/>
        </w:rPr>
        <w:t xml:space="preserve">13 </w:t>
      </w:r>
      <w:r w:rsidRPr="00C87D3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C87D32">
        <w:rPr>
          <w:rFonts w:ascii="Times New Roman" w:eastAsia="Calibri" w:hAnsi="Times New Roman" w:cs="Times New Roman"/>
          <w:sz w:val="28"/>
          <w:szCs w:val="28"/>
          <w:lang w:val="ru-RU"/>
        </w:rPr>
        <w:t>от «</w:t>
      </w:r>
      <w:r w:rsidRPr="00FD304E">
        <w:rPr>
          <w:rFonts w:ascii="Times New Roman" w:hAnsi="Times New Roman"/>
          <w:sz w:val="28"/>
          <w:szCs w:val="28"/>
          <w:u w:val="single"/>
          <w:lang w:val="ru-RU"/>
        </w:rPr>
        <w:t>24</w:t>
      </w:r>
      <w:r w:rsidRPr="00C87D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Pr="00FD304E">
        <w:rPr>
          <w:rFonts w:ascii="Times New Roman" w:hAnsi="Times New Roman"/>
          <w:sz w:val="28"/>
          <w:szCs w:val="28"/>
          <w:u w:val="single"/>
          <w:lang w:val="ru-RU"/>
        </w:rPr>
        <w:t xml:space="preserve">ноября </w:t>
      </w:r>
      <w:r w:rsidRPr="00C87D32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FD304E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> </w:t>
      </w:r>
      <w:r w:rsidRPr="00C87D32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D00C9D" w:rsidRDefault="00D00C9D" w:rsidP="00D00C9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00C9D" w:rsidRPr="00C87D32" w:rsidRDefault="00D00C9D" w:rsidP="00D00C9D">
      <w:pPr>
        <w:rPr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00C9D" w:rsidRDefault="00D00C9D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5D06D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Введение</w:t>
      </w:r>
    </w:p>
    <w:p w:rsidR="00FB7AFF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качестве формы итогового контроля с использованием дистанционных технологий по дисциплине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Банковские риски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» будет проведен тест на платформе </w:t>
      </w:r>
      <w:r w:rsidR="009C6DD3" w:rsidRPr="00B21358">
        <w:rPr>
          <w:rFonts w:ascii="Times New Roman" w:hAnsi="Times New Roman" w:cs="Times New Roman"/>
          <w:sz w:val="28"/>
          <w:szCs w:val="28"/>
          <w:lang w:val="ru-RU"/>
        </w:rPr>
        <w:t>СДО</w:t>
      </w:r>
      <w:r w:rsidR="009C6DD3" w:rsidRPr="00B21358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proofErr w:type="spellStart"/>
      <w:r w:rsidR="009C6DD3" w:rsidRPr="00B2135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9C6DD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46833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</w:t>
      </w:r>
      <w:r w:rsidR="004B567B">
        <w:fldChar w:fldCharType="begin"/>
      </w:r>
      <w:r w:rsidR="004B567B">
        <w:instrText>HYPERLINK</w:instrText>
      </w:r>
      <w:r w:rsidR="004B567B" w:rsidRPr="00B0642A">
        <w:rPr>
          <w:lang w:val="ru-RU"/>
        </w:rPr>
        <w:instrText xml:space="preserve"> "</w:instrText>
      </w:r>
      <w:r w:rsidR="004B567B">
        <w:instrText>https</w:instrText>
      </w:r>
      <w:r w:rsidR="004B567B" w:rsidRPr="00B0642A">
        <w:rPr>
          <w:lang w:val="ru-RU"/>
        </w:rPr>
        <w:instrText>://</w:instrText>
      </w:r>
      <w:r w:rsidR="004B567B">
        <w:instrText>dl</w:instrText>
      </w:r>
      <w:r w:rsidR="004B567B" w:rsidRPr="00B0642A">
        <w:rPr>
          <w:lang w:val="ru-RU"/>
        </w:rPr>
        <w:instrText>.</w:instrText>
      </w:r>
      <w:r w:rsidR="004B567B">
        <w:instrText>kaznu</w:instrText>
      </w:r>
      <w:r w:rsidR="004B567B" w:rsidRPr="00B0642A">
        <w:rPr>
          <w:lang w:val="ru-RU"/>
        </w:rPr>
        <w:instrText>.</w:instrText>
      </w:r>
      <w:r w:rsidR="004B567B">
        <w:instrText>kz</w:instrText>
      </w:r>
      <w:r w:rsidR="004B567B" w:rsidRPr="00B0642A">
        <w:rPr>
          <w:lang w:val="ru-RU"/>
        </w:rPr>
        <w:instrText>/</w:instrText>
      </w:r>
      <w:r w:rsidR="004B567B">
        <w:instrText>login</w:instrText>
      </w:r>
      <w:r w:rsidR="004B567B" w:rsidRPr="00B0642A">
        <w:rPr>
          <w:lang w:val="ru-RU"/>
        </w:rPr>
        <w:instrText>/</w:instrText>
      </w:r>
      <w:r w:rsidR="004B567B">
        <w:instrText>index</w:instrText>
      </w:r>
      <w:r w:rsidR="004B567B" w:rsidRPr="00B0642A">
        <w:rPr>
          <w:lang w:val="ru-RU"/>
        </w:rPr>
        <w:instrText>.</w:instrText>
      </w:r>
      <w:r w:rsidR="004B567B">
        <w:instrText>php</w:instrText>
      </w:r>
      <w:r w:rsidR="004B567B" w:rsidRPr="00B0642A">
        <w:rPr>
          <w:lang w:val="ru-RU"/>
        </w:rPr>
        <w:instrText>"</w:instrText>
      </w:r>
      <w:r w:rsidR="004B567B">
        <w:fldChar w:fldCharType="separate"/>
      </w:r>
      <w:r w:rsidRPr="00462756">
        <w:rPr>
          <w:rStyle w:val="a9"/>
          <w:rFonts w:ascii="Times New Roman" w:eastAsia="Calibri" w:hAnsi="Times New Roman" w:cs="Times New Roman"/>
          <w:sz w:val="28"/>
          <w:szCs w:val="28"/>
          <w:lang w:val="ru-RU"/>
        </w:rPr>
        <w:t>https://dl.kaznu.kz/login/index.php</w:t>
      </w:r>
      <w:r w:rsidR="004B567B">
        <w:fldChar w:fldCharType="en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  <w:r w:rsidR="00B213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B21358" w:rsidRPr="00FB7AFF" w:rsidRDefault="00B21358" w:rsidP="00846833">
      <w:pPr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FB7AFF" w:rsidRPr="00FB7AFF" w:rsidRDefault="00FB7AFF" w:rsidP="00FB7A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7AFF">
        <w:rPr>
          <w:rFonts w:ascii="Times New Roman" w:hAnsi="Times New Roman"/>
          <w:b/>
          <w:sz w:val="28"/>
          <w:szCs w:val="28"/>
          <w:lang w:val="ru-RU"/>
        </w:rPr>
        <w:t>Основная информация о</w:t>
      </w:r>
      <w:r w:rsidR="008A4747">
        <w:rPr>
          <w:rFonts w:ascii="Times New Roman" w:hAnsi="Times New Roman"/>
          <w:b/>
          <w:sz w:val="28"/>
          <w:szCs w:val="28"/>
          <w:lang w:val="ru-RU"/>
        </w:rPr>
        <w:t xml:space="preserve">б </w:t>
      </w:r>
      <w:r w:rsidRPr="00FB7AFF">
        <w:rPr>
          <w:rFonts w:ascii="Times New Roman" w:hAnsi="Times New Roman"/>
          <w:b/>
          <w:sz w:val="28"/>
          <w:szCs w:val="28"/>
          <w:lang w:val="ru-RU"/>
        </w:rPr>
        <w:t>экзамене</w:t>
      </w:r>
    </w:p>
    <w:p w:rsidR="00FB7AFF" w:rsidRPr="00FB7AFF" w:rsidRDefault="00FB7AFF" w:rsidP="00FB7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7AFF">
        <w:rPr>
          <w:rFonts w:ascii="Times New Roman" w:hAnsi="Times New Roman"/>
          <w:sz w:val="28"/>
          <w:szCs w:val="28"/>
          <w:lang w:val="ru-RU"/>
        </w:rPr>
        <w:t xml:space="preserve">Экзамен – тестирование.  Проводится в СДО </w:t>
      </w:r>
      <w:proofErr w:type="spellStart"/>
      <w:r w:rsidRPr="00530205">
        <w:rPr>
          <w:rFonts w:ascii="Times New Roman" w:hAnsi="Times New Roman"/>
          <w:sz w:val="28"/>
          <w:szCs w:val="28"/>
        </w:rPr>
        <w:t>Moodle</w:t>
      </w:r>
      <w:proofErr w:type="spellEnd"/>
      <w:r w:rsidRPr="00FB7AFF">
        <w:rPr>
          <w:rFonts w:ascii="Times New Roman" w:hAnsi="Times New Roman"/>
          <w:sz w:val="28"/>
          <w:szCs w:val="28"/>
          <w:lang w:val="ru-RU"/>
        </w:rPr>
        <w:t>.</w:t>
      </w:r>
    </w:p>
    <w:p w:rsidR="00FB7AFF" w:rsidRPr="00FB7AFF" w:rsidRDefault="00FB7AFF" w:rsidP="00FB7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7AFF">
        <w:rPr>
          <w:rFonts w:ascii="Times New Roman" w:hAnsi="Times New Roman"/>
          <w:sz w:val="28"/>
          <w:szCs w:val="28"/>
          <w:lang w:val="ru-RU"/>
        </w:rPr>
        <w:t xml:space="preserve">Формат экзамена – </w:t>
      </w:r>
      <w:proofErr w:type="spellStart"/>
      <w:r w:rsidRPr="00FB7AFF">
        <w:rPr>
          <w:rFonts w:ascii="Times New Roman" w:hAnsi="Times New Roman"/>
          <w:sz w:val="28"/>
          <w:szCs w:val="28"/>
          <w:lang w:val="ru-RU"/>
        </w:rPr>
        <w:t>онлайн</w:t>
      </w:r>
      <w:proofErr w:type="spellEnd"/>
      <w:r w:rsidRPr="00FB7A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7AFF" w:rsidRPr="00FB7AFF" w:rsidRDefault="00FB7AFF" w:rsidP="00FB7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7AFF">
        <w:rPr>
          <w:rFonts w:ascii="Times New Roman" w:hAnsi="Times New Roman"/>
          <w:sz w:val="28"/>
          <w:szCs w:val="28"/>
          <w:lang w:val="ru-RU"/>
        </w:rPr>
        <w:t xml:space="preserve">Экзаменационное тестирование проводится только на официальных информационно-образовательных платформах университета </w:t>
      </w:r>
      <w:r w:rsidRPr="00B21358">
        <w:rPr>
          <w:rFonts w:ascii="Times New Roman" w:hAnsi="Times New Roman" w:cs="Times New Roman"/>
          <w:sz w:val="28"/>
          <w:szCs w:val="28"/>
          <w:lang w:val="ru-RU"/>
        </w:rPr>
        <w:t>СДО</w:t>
      </w:r>
      <w:r w:rsidRPr="00B21358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FB7AFF">
        <w:rPr>
          <w:rFonts w:ascii="Times New Roman" w:hAnsi="Times New Roman"/>
          <w:sz w:val="28"/>
          <w:szCs w:val="28"/>
          <w:lang w:val="ru-RU"/>
        </w:rPr>
        <w:t>.</w:t>
      </w:r>
    </w:p>
    <w:p w:rsidR="00FB7AFF" w:rsidRPr="00FB7AFF" w:rsidRDefault="00FB7AFF" w:rsidP="00FB7A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7AFF">
        <w:rPr>
          <w:rFonts w:ascii="Times New Roman" w:hAnsi="Times New Roman"/>
          <w:sz w:val="28"/>
          <w:szCs w:val="28"/>
          <w:lang w:val="ru-RU"/>
        </w:rPr>
        <w:t>Контроль прохождения тестов – о</w:t>
      </w:r>
      <w:r w:rsidRPr="00530205">
        <w:rPr>
          <w:rFonts w:ascii="Times New Roman" w:hAnsi="Times New Roman"/>
          <w:sz w:val="28"/>
          <w:szCs w:val="28"/>
          <w:lang w:val="kk-KZ"/>
        </w:rPr>
        <w:t>нлайн прокторинг</w:t>
      </w:r>
      <w:r w:rsidRPr="00FB7AFF">
        <w:rPr>
          <w:rFonts w:ascii="Times New Roman" w:hAnsi="Times New Roman"/>
          <w:sz w:val="28"/>
          <w:szCs w:val="28"/>
          <w:lang w:val="ru-RU"/>
        </w:rPr>
        <w:t>.</w:t>
      </w:r>
    </w:p>
    <w:p w:rsidR="00846833" w:rsidRDefault="00846833" w:rsidP="00FB7AF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Длительность экзамена 1 час</w:t>
      </w:r>
      <w:r w:rsidR="00B213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(60 минут)</w:t>
      </w:r>
    </w:p>
    <w:p w:rsidR="00846833" w:rsidRDefault="00846833" w:rsidP="00FB7AF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Количество тестовых вопросов – 25 </w:t>
      </w:r>
    </w:p>
    <w:p w:rsidR="00846833" w:rsidRDefault="00846833" w:rsidP="00FB7AF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Количество попыток – 1</w:t>
      </w:r>
    </w:p>
    <w:p w:rsidR="00846833" w:rsidRDefault="00846833" w:rsidP="00FB7AF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Правильный ответ – 4 балла</w:t>
      </w:r>
    </w:p>
    <w:p w:rsidR="00846833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FB7AFF" w:rsidRPr="00FB7AFF" w:rsidRDefault="00FB7AFF" w:rsidP="00FB7AFF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B7AFF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 обучения (РО)</w:t>
      </w:r>
      <w:r w:rsidRPr="00FB7AF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и индикаторы достижения (ИД)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В результате изучения дисциплины обучающийся будет способен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(</w:t>
      </w:r>
      <w:r w:rsidRPr="00846833">
        <w:rPr>
          <w:rFonts w:ascii="Times New Roman" w:hAnsi="Times New Roman" w:cs="Times New Roman"/>
          <w:b/>
          <w:sz w:val="28"/>
          <w:szCs w:val="28"/>
          <w:lang w:val="kk-KZ" w:eastAsia="ar-SA"/>
        </w:rPr>
        <w:t>результаты обучения (РО)):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ru-RU"/>
        </w:rPr>
        <w:t>РО</w:t>
      </w:r>
      <w:proofErr w:type="gramStart"/>
      <w:r w:rsidRPr="00846833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846833">
        <w:rPr>
          <w:rFonts w:ascii="Times New Roman" w:hAnsi="Times New Roman" w:cs="Times New Roman"/>
          <w:sz w:val="28"/>
          <w:szCs w:val="28"/>
          <w:lang w:val="ru-RU"/>
        </w:rPr>
        <w:t>. Обосновывать и обобщать сущность и классификацию банковских рисков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2. Применять для решения аналитически и исследовательских задач современные технические средства и информационные технологии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3. Анализировать и интерпритировать финансовую информацию, финансовую и статистическую отчетность организаций и коммерческих банков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4.Выбрать инструментальные средства для обрабоки экономических данных, в соответствии с поставленной задачей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5.Критически оценить предлагаемые варианты управленческих решений с учетом возможных социально-экономических последствий в коммерческих банках</w:t>
      </w:r>
    </w:p>
    <w:p w:rsidR="00846833" w:rsidRPr="00846833" w:rsidRDefault="00846833" w:rsidP="0084683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В результате изучения дисциплины обучающийся будет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иметь мледующие </w:t>
      </w:r>
      <w:r w:rsidRPr="00846833">
        <w:rPr>
          <w:rFonts w:ascii="Times New Roman" w:hAnsi="Times New Roman" w:cs="Times New Roman"/>
          <w:b/>
          <w:sz w:val="28"/>
          <w:szCs w:val="28"/>
          <w:lang w:val="kk-KZ" w:eastAsia="ar-SA"/>
        </w:rPr>
        <w:t>индикаторы достижения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(ИД)</w:t>
      </w:r>
      <w:r w:rsidRPr="00846833">
        <w:rPr>
          <w:rFonts w:ascii="Times New Roman" w:hAnsi="Times New Roman" w:cs="Times New Roman"/>
          <w:b/>
          <w:sz w:val="28"/>
          <w:szCs w:val="28"/>
          <w:lang w:val="kk-KZ" w:eastAsia="ar-SA"/>
        </w:rPr>
        <w:t>:</w:t>
      </w:r>
    </w:p>
    <w:p w:rsidR="00846833" w:rsidRPr="00846833" w:rsidRDefault="00846833" w:rsidP="00846833">
      <w:pPr>
        <w:ind w:left="5" w:firstLine="704"/>
        <w:jc w:val="both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>1.1</w:t>
      </w:r>
      <w:proofErr w:type="gramStart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нать </w:t>
      </w:r>
      <w:r w:rsidRPr="00846833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методов анализа, оценки, идентификации финансовых рисков </w:t>
      </w: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хозяйствующих субъектов и банков</w:t>
      </w:r>
    </w:p>
    <w:p w:rsidR="00846833" w:rsidRPr="00846833" w:rsidRDefault="00846833" w:rsidP="00846833">
      <w:pPr>
        <w:ind w:left="5" w:firstLine="704"/>
        <w:jc w:val="both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>1.2</w:t>
      </w:r>
      <w:proofErr w:type="gramStart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пределять </w:t>
      </w:r>
      <w:r w:rsidRPr="00846833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методов банковского </w:t>
      </w:r>
      <w:proofErr w:type="spellStart"/>
      <w:r w:rsidRPr="00846833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</w:p>
    <w:p w:rsidR="00846833" w:rsidRPr="00846833" w:rsidRDefault="00846833" w:rsidP="00846833">
      <w:pPr>
        <w:pStyle w:val="aa"/>
        <w:ind w:firstLine="704"/>
        <w:jc w:val="both"/>
        <w:rPr>
          <w:rFonts w:ascii="Times New Roman" w:hAnsi="Times New Roman"/>
          <w:sz w:val="28"/>
          <w:szCs w:val="28"/>
          <w:lang w:val="kk-KZ"/>
        </w:rPr>
      </w:pPr>
      <w:r w:rsidRPr="00846833">
        <w:rPr>
          <w:rFonts w:ascii="Times New Roman" w:hAnsi="Times New Roman"/>
          <w:sz w:val="28"/>
          <w:szCs w:val="28"/>
          <w:lang w:val="kk-KZ"/>
        </w:rPr>
        <w:t xml:space="preserve">2.1 Использовать источники экономической, финансовой, социальной и управленческой информции для оценки уровня </w:t>
      </w:r>
      <w:r w:rsidRPr="00846833">
        <w:rPr>
          <w:rFonts w:ascii="Times New Roman" w:hAnsi="Times New Roman"/>
          <w:sz w:val="28"/>
          <w:szCs w:val="28"/>
        </w:rPr>
        <w:t xml:space="preserve">рисков </w:t>
      </w:r>
      <w:r w:rsidRPr="00846833">
        <w:rPr>
          <w:rFonts w:ascii="Times New Roman" w:hAnsi="Times New Roman"/>
          <w:sz w:val="28"/>
          <w:szCs w:val="28"/>
          <w:lang w:val="kk-KZ" w:eastAsia="ar-SA"/>
        </w:rPr>
        <w:t>хозяйствующих субъектов и банков</w:t>
      </w:r>
    </w:p>
    <w:p w:rsidR="00846833" w:rsidRPr="00846833" w:rsidRDefault="00846833" w:rsidP="00846833">
      <w:pPr>
        <w:ind w:firstLine="70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/>
        </w:rPr>
        <w:lastRenderedPageBreak/>
        <w:t>2.2 Осуществлять поиск информации по полученному заданию с целью воздействия на уровень банкковских рисков</w:t>
      </w:r>
    </w:p>
    <w:p w:rsidR="00846833" w:rsidRPr="00846833" w:rsidRDefault="00846833" w:rsidP="00846833">
      <w:pPr>
        <w:pStyle w:val="aa"/>
        <w:ind w:firstLine="704"/>
        <w:jc w:val="both"/>
        <w:rPr>
          <w:rFonts w:ascii="Times New Roman" w:hAnsi="Times New Roman"/>
          <w:sz w:val="28"/>
          <w:szCs w:val="28"/>
        </w:rPr>
      </w:pPr>
      <w:r w:rsidRPr="00846833">
        <w:rPr>
          <w:rFonts w:ascii="Times New Roman" w:hAnsi="Times New Roman"/>
          <w:sz w:val="28"/>
          <w:szCs w:val="28"/>
        </w:rPr>
        <w:t>3.1</w:t>
      </w:r>
      <w:proofErr w:type="gramStart"/>
      <w:r w:rsidRPr="0084683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846833">
        <w:rPr>
          <w:rFonts w:ascii="Times New Roman" w:hAnsi="Times New Roman"/>
          <w:sz w:val="28"/>
          <w:szCs w:val="28"/>
        </w:rPr>
        <w:t>ассчитывать на основе типовых методик показатели, характеризующие уровень рисков банков</w:t>
      </w:r>
    </w:p>
    <w:p w:rsidR="00846833" w:rsidRPr="00846833" w:rsidRDefault="00846833" w:rsidP="00846833">
      <w:pPr>
        <w:ind w:firstLine="70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6077F">
        <w:rPr>
          <w:rFonts w:ascii="Times New Roman" w:hAnsi="Times New Roman" w:cs="Times New Roman"/>
          <w:sz w:val="28"/>
          <w:szCs w:val="28"/>
          <w:lang w:val="ru-RU"/>
        </w:rPr>
        <w:t xml:space="preserve">3.2 Осуществлять сбор и анализ данных, необходимых для решения задач управления рисков </w:t>
      </w: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хозяйствующих субъектов и банков</w:t>
      </w:r>
    </w:p>
    <w:p w:rsidR="00846833" w:rsidRPr="00846833" w:rsidRDefault="00846833" w:rsidP="00846833">
      <w:pPr>
        <w:ind w:firstLine="704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4.1 Осуществляеть выбор инструментальных средств для моделирования, оценки и анализа рисковой ситуации коммерческого банка</w:t>
      </w:r>
    </w:p>
    <w:p w:rsidR="00846833" w:rsidRPr="00846833" w:rsidRDefault="00846833" w:rsidP="00846833">
      <w:pPr>
        <w:ind w:firstLine="70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5.1</w:t>
      </w:r>
      <w:proofErr w:type="gramStart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</w:t>
      </w:r>
      <w:proofErr w:type="gramEnd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босновывать управленческие решения с учетом оценки рисков банков</w:t>
      </w:r>
    </w:p>
    <w:p w:rsidR="00846833" w:rsidRPr="00846833" w:rsidRDefault="00846833" w:rsidP="00846833">
      <w:pPr>
        <w:ind w:firstLine="70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5.2</w:t>
      </w:r>
      <w:proofErr w:type="gramStart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proofErr w:type="gramEnd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оставлять рекомендации по совершенствованию системы </w:t>
      </w:r>
      <w:proofErr w:type="spellStart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риск-мендежмента</w:t>
      </w:r>
      <w:proofErr w:type="spellEnd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современного банка</w:t>
      </w:r>
    </w:p>
    <w:p w:rsidR="00846833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Pr="005D06D2" w:rsidRDefault="00846833" w:rsidP="00846833">
      <w:pPr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5D06D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Инструкции к экзамену и политика проставления оценок</w:t>
      </w:r>
    </w:p>
    <w:p w:rsidR="00846833" w:rsidRPr="005D06D2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83542" w:rsidRPr="009C6DD3" w:rsidRDefault="00E83542" w:rsidP="00E8354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1. Дата и время экзамена будут запланированы и объявлены заранее. Кроме того, расписание экзаменов будет заранее размещено на </w:t>
      </w:r>
      <w:proofErr w:type="spellStart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веб-портале</w:t>
      </w:r>
      <w:proofErr w:type="spell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КазНУ</w:t>
      </w:r>
      <w:proofErr w:type="spell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542" w:rsidRPr="00A5471A" w:rsidRDefault="00E83542" w:rsidP="00E8354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Все обучающиеся перед сдачей экзамена </w:t>
      </w:r>
      <w:r w:rsidRPr="00B21358">
        <w:rPr>
          <w:rFonts w:ascii="Times New Roman" w:hAnsi="Times New Roman" w:cs="Times New Roman"/>
          <w:sz w:val="28"/>
          <w:szCs w:val="28"/>
          <w:lang w:val="ru-RU"/>
        </w:rPr>
        <w:t xml:space="preserve">должны изучить инструкции по </w:t>
      </w:r>
      <w:proofErr w:type="spellStart"/>
      <w:r w:rsidRPr="00B21358">
        <w:rPr>
          <w:rFonts w:ascii="Times New Roman" w:hAnsi="Times New Roman" w:cs="Times New Roman"/>
          <w:sz w:val="28"/>
          <w:szCs w:val="28"/>
          <w:lang w:val="ru-RU"/>
        </w:rPr>
        <w:t>прокторингу</w:t>
      </w:r>
      <w:proofErr w:type="spellEnd"/>
      <w:r w:rsidRPr="00B21358">
        <w:rPr>
          <w:rFonts w:ascii="Times New Roman" w:hAnsi="Times New Roman" w:cs="Times New Roman"/>
          <w:sz w:val="28"/>
          <w:szCs w:val="28"/>
          <w:lang w:val="ru-RU"/>
        </w:rPr>
        <w:t xml:space="preserve"> в ИС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B21358">
        <w:rPr>
          <w:rFonts w:ascii="Times New Roman" w:hAnsi="Times New Roman" w:cs="Times New Roman"/>
          <w:sz w:val="28"/>
          <w:szCs w:val="28"/>
          <w:lang w:val="ru-RU"/>
        </w:rPr>
        <w:t xml:space="preserve"> и СДО</w:t>
      </w:r>
      <w:r w:rsidRPr="00B21358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542" w:rsidRPr="005D06D2" w:rsidRDefault="00E83542" w:rsidP="00E8354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Экзамен будет проходить по тестовой форме на базе платформы </w:t>
      </w:r>
      <w:r w:rsidRPr="00B21358">
        <w:rPr>
          <w:rFonts w:ascii="Times New Roman" w:hAnsi="Times New Roman" w:cs="Times New Roman"/>
          <w:sz w:val="28"/>
          <w:szCs w:val="28"/>
          <w:lang w:val="ru-RU"/>
        </w:rPr>
        <w:t>СДО</w:t>
      </w:r>
      <w:r w:rsidRPr="00B21358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через</w:t>
      </w:r>
      <w:r w:rsidRPr="00A547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внешни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A547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ресурс </w:t>
      </w:r>
      <w:r w:rsidRPr="00660631">
        <w:rPr>
          <w:rFonts w:ascii="Times New Roman" w:eastAsia="Calibri" w:hAnsi="Times New Roman" w:cs="Times New Roman"/>
          <w:sz w:val="28"/>
          <w:szCs w:val="28"/>
        </w:rPr>
        <w:t>ZOOM</w:t>
      </w:r>
      <w:r w:rsidRPr="00A547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будет осуществлена</w:t>
      </w:r>
      <w:r w:rsidRPr="00A547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видеозапись совместной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сдачи экзамена нужны 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рабочий стол и ноутбук.</w:t>
      </w:r>
    </w:p>
    <w:p w:rsidR="00E83542" w:rsidRDefault="00E83542" w:rsidP="00E8354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Необходимо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подготовиться к экзамену в соответствии с требованиями инструкций за 30 минут до начала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п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одробнее об инструкциях по защите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можно прочитать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веб-портале</w:t>
      </w:r>
      <w:proofErr w:type="spell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КазНУ</w:t>
      </w:r>
      <w:proofErr w:type="spell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 на платформе </w:t>
      </w:r>
      <w:r w:rsidRPr="00B21358">
        <w:rPr>
          <w:rFonts w:ascii="Times New Roman" w:hAnsi="Times New Roman" w:cs="Times New Roman"/>
          <w:sz w:val="28"/>
          <w:szCs w:val="28"/>
          <w:lang w:val="ru-RU"/>
        </w:rPr>
        <w:t>СДО</w:t>
      </w:r>
      <w:r w:rsidRPr="00B21358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proofErr w:type="spellStart"/>
      <w:r w:rsidRPr="00B2135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83542" w:rsidRDefault="00E83542" w:rsidP="00E8354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(Необходимо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подтверждение в чате от каждого из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обучающихся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кто прочитал расписание, правила и требования инструкций проректора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E83542" w:rsidRPr="00B15E1E" w:rsidRDefault="00E83542" w:rsidP="00E8354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После соединения в </w:t>
      </w:r>
      <w:r w:rsidR="00DF7C50" w:rsidRPr="00660631">
        <w:rPr>
          <w:rFonts w:ascii="Times New Roman" w:eastAsia="Calibri" w:hAnsi="Times New Roman" w:cs="Times New Roman"/>
          <w:sz w:val="28"/>
          <w:szCs w:val="28"/>
        </w:rPr>
        <w:t>ZOOM</w:t>
      </w:r>
      <w:r w:rsidR="00DF7C50"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7C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конференции </w:t>
      </w:r>
      <w:proofErr w:type="spellStart"/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>онлайн</w:t>
      </w:r>
      <w:proofErr w:type="spellEnd"/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всех участников преподаватель: </w:t>
      </w:r>
    </w:p>
    <w:p w:rsidR="00E83542" w:rsidRPr="00B15E1E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включает ВИДЕОЗАПИСЬ экзамена; </w:t>
      </w:r>
    </w:p>
    <w:p w:rsidR="00E83542" w:rsidRPr="00B15E1E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приветствует участников экзамена; </w:t>
      </w:r>
    </w:p>
    <w:p w:rsidR="00E83542" w:rsidRPr="00B15E1E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предупреждает о том, что ведется видеозапись; </w:t>
      </w:r>
    </w:p>
    <w:p w:rsidR="00E83542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>оглашает регламент экзамена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83542" w:rsidRPr="00B15E1E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>просит экзаменуем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показать на видеокамеру помещение, в котором он </w:t>
      </w:r>
      <w:proofErr w:type="gramStart"/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>находится</w:t>
      </w:r>
      <w:proofErr w:type="gramEnd"/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продемонстрировать свое удостоверение личности; </w:t>
      </w:r>
    </w:p>
    <w:p w:rsidR="00E83542" w:rsidRPr="00B15E1E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помещении не должно быть посторонних людей, дополнительных источников информации; </w:t>
      </w:r>
    </w:p>
    <w:p w:rsidR="00E83542" w:rsidRPr="00B15E1E" w:rsidRDefault="00E83542" w:rsidP="00E83542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E1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предупреждает о запрете на использование дополнительных источников информации; </w:t>
      </w:r>
    </w:p>
    <w:p w:rsidR="00E83542" w:rsidRPr="009C6DD3" w:rsidRDefault="00E83542" w:rsidP="00E8354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 w:rsidRP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За день до экзамена будет проведена консультацию по вопросам о предстоящем экзамене.</w:t>
      </w:r>
    </w:p>
    <w:p w:rsidR="00E83542" w:rsidRDefault="00E83542" w:rsidP="00E835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6DD3">
        <w:rPr>
          <w:rFonts w:ascii="Times New Roman" w:hAnsi="Times New Roman" w:cs="Times New Roman"/>
          <w:sz w:val="28"/>
          <w:szCs w:val="28"/>
          <w:lang w:val="ru-RU"/>
        </w:rPr>
        <w:t>. Контроль прохождения тестирования</w:t>
      </w:r>
      <w:r w:rsidRPr="009C6D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Pr="009C6DD3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 w:rsidRPr="009C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6DD3">
        <w:rPr>
          <w:rFonts w:ascii="Times New Roman" w:hAnsi="Times New Roman" w:cs="Times New Roman"/>
          <w:sz w:val="28"/>
          <w:szCs w:val="28"/>
          <w:lang w:val="ru-RU"/>
        </w:rPr>
        <w:t>прокторинг</w:t>
      </w:r>
      <w:proofErr w:type="spellEnd"/>
      <w:r w:rsidRPr="009C6D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DD3" w:rsidRPr="009C6DD3" w:rsidRDefault="009C6DD3" w:rsidP="009C6D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Запрещено во время сдачи экзамена пользоваться шпаргалками,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наушниками и другими </w:t>
      </w:r>
      <w:r w:rsidR="00FB7AFF">
        <w:rPr>
          <w:rFonts w:ascii="Times New Roman" w:hAnsi="Times New Roman" w:cs="Times New Roman"/>
          <w:sz w:val="28"/>
          <w:szCs w:val="28"/>
          <w:lang w:val="ru-RU"/>
        </w:rPr>
        <w:t xml:space="preserve">вспомогательными </w:t>
      </w:r>
      <w:r>
        <w:rPr>
          <w:rFonts w:ascii="Times New Roman" w:hAnsi="Times New Roman" w:cs="Times New Roman"/>
          <w:sz w:val="28"/>
          <w:szCs w:val="28"/>
          <w:lang w:val="ru-RU"/>
        </w:rPr>
        <w:t>средствами.</w:t>
      </w:r>
    </w:p>
    <w:p w:rsidR="009C6DD3" w:rsidRDefault="009C6DD3" w:rsidP="009C6DD3">
      <w:pPr>
        <w:pStyle w:val="ab"/>
        <w:ind w:firstLine="679"/>
        <w:jc w:val="both"/>
        <w:rPr>
          <w:sz w:val="28"/>
          <w:szCs w:val="28"/>
        </w:rPr>
      </w:pPr>
      <w:r w:rsidRPr="009C6DD3">
        <w:rPr>
          <w:sz w:val="28"/>
          <w:szCs w:val="28"/>
        </w:rPr>
        <w:t xml:space="preserve">Технология </w:t>
      </w:r>
      <w:proofErr w:type="spellStart"/>
      <w:r w:rsidRPr="009C6DD3">
        <w:rPr>
          <w:sz w:val="28"/>
          <w:szCs w:val="28"/>
        </w:rPr>
        <w:t>прокторинга</w:t>
      </w:r>
      <w:proofErr w:type="spellEnd"/>
      <w:r w:rsidRPr="009C6DD3">
        <w:rPr>
          <w:sz w:val="28"/>
          <w:szCs w:val="28"/>
        </w:rPr>
        <w:t xml:space="preserve"> </w:t>
      </w:r>
      <w:r w:rsidRPr="009C6DD3">
        <w:rPr>
          <w:i/>
          <w:sz w:val="28"/>
          <w:szCs w:val="28"/>
        </w:rPr>
        <w:t>(англ. «</w:t>
      </w:r>
      <w:proofErr w:type="spellStart"/>
      <w:r w:rsidRPr="009C6DD3">
        <w:rPr>
          <w:i/>
          <w:sz w:val="28"/>
          <w:szCs w:val="28"/>
        </w:rPr>
        <w:t>proctor</w:t>
      </w:r>
      <w:proofErr w:type="spellEnd"/>
      <w:r w:rsidRPr="009C6DD3">
        <w:rPr>
          <w:i/>
          <w:sz w:val="28"/>
          <w:szCs w:val="28"/>
        </w:rPr>
        <w:t>» – контролировать ход экзамена)</w:t>
      </w:r>
      <w:r w:rsidRPr="009C6DD3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9C6DD3" w:rsidRDefault="009C6DD3" w:rsidP="009C6DD3">
      <w:pPr>
        <w:pStyle w:val="ab"/>
        <w:ind w:firstLine="679"/>
        <w:jc w:val="both"/>
        <w:rPr>
          <w:sz w:val="28"/>
          <w:szCs w:val="28"/>
        </w:rPr>
      </w:pPr>
      <w:r w:rsidRPr="009C6DD3">
        <w:rPr>
          <w:sz w:val="28"/>
          <w:szCs w:val="28"/>
        </w:rPr>
        <w:t xml:space="preserve">Следить за </w:t>
      </w:r>
      <w:proofErr w:type="spellStart"/>
      <w:r w:rsidRPr="009C6DD3">
        <w:rPr>
          <w:sz w:val="28"/>
          <w:szCs w:val="28"/>
        </w:rPr>
        <w:t>онлайн-экзаменом</w:t>
      </w:r>
      <w:proofErr w:type="spellEnd"/>
      <w:r w:rsidRPr="009C6DD3">
        <w:rPr>
          <w:sz w:val="28"/>
          <w:szCs w:val="28"/>
        </w:rPr>
        <w:t xml:space="preserve"> в реальном времени по </w:t>
      </w:r>
      <w:proofErr w:type="spellStart"/>
      <w:r w:rsidRPr="009C6DD3">
        <w:rPr>
          <w:sz w:val="28"/>
          <w:szCs w:val="28"/>
        </w:rPr>
        <w:t>ве</w:t>
      </w:r>
      <w:proofErr w:type="gramStart"/>
      <w:r w:rsidRPr="009C6DD3">
        <w:rPr>
          <w:sz w:val="28"/>
          <w:szCs w:val="28"/>
        </w:rPr>
        <w:t>б</w:t>
      </w:r>
      <w:proofErr w:type="spellEnd"/>
      <w:r w:rsidRPr="009C6DD3">
        <w:rPr>
          <w:sz w:val="28"/>
          <w:szCs w:val="28"/>
        </w:rPr>
        <w:t>-</w:t>
      </w:r>
      <w:proofErr w:type="gramEnd"/>
      <w:r w:rsidRPr="009C6DD3">
        <w:rPr>
          <w:sz w:val="28"/>
          <w:szCs w:val="28"/>
        </w:rPr>
        <w:t xml:space="preserve"> камере может как </w:t>
      </w:r>
      <w:r>
        <w:rPr>
          <w:sz w:val="28"/>
          <w:szCs w:val="28"/>
        </w:rPr>
        <w:t xml:space="preserve">экзаменатор или </w:t>
      </w:r>
      <w:r w:rsidRPr="009C6DD3">
        <w:rPr>
          <w:sz w:val="28"/>
          <w:szCs w:val="28"/>
        </w:rPr>
        <w:t xml:space="preserve">специалист (очный </w:t>
      </w:r>
      <w:proofErr w:type="spellStart"/>
      <w:r w:rsidRPr="009C6DD3">
        <w:rPr>
          <w:sz w:val="28"/>
          <w:szCs w:val="28"/>
        </w:rPr>
        <w:t>прокторинг</w:t>
      </w:r>
      <w:proofErr w:type="spellEnd"/>
      <w:r w:rsidRPr="009C6DD3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C6DD3">
        <w:rPr>
          <w:sz w:val="28"/>
          <w:szCs w:val="28"/>
        </w:rPr>
        <w:t>киберпрокторинг</w:t>
      </w:r>
      <w:proofErr w:type="spellEnd"/>
      <w:r w:rsidRPr="009C6DD3">
        <w:rPr>
          <w:sz w:val="28"/>
          <w:szCs w:val="28"/>
        </w:rPr>
        <w:t xml:space="preserve">). </w:t>
      </w:r>
    </w:p>
    <w:p w:rsidR="009C6DD3" w:rsidRPr="009C6DD3" w:rsidRDefault="009C6DD3" w:rsidP="009C6DD3">
      <w:pPr>
        <w:pStyle w:val="ab"/>
        <w:ind w:firstLine="679"/>
        <w:jc w:val="both"/>
        <w:rPr>
          <w:sz w:val="28"/>
          <w:szCs w:val="28"/>
        </w:rPr>
      </w:pPr>
      <w:r w:rsidRPr="009C6DD3">
        <w:rPr>
          <w:sz w:val="28"/>
          <w:szCs w:val="28"/>
        </w:rPr>
        <w:t xml:space="preserve">Часто используется вид смешанного </w:t>
      </w:r>
      <w:proofErr w:type="spellStart"/>
      <w:r w:rsidRPr="009C6DD3">
        <w:rPr>
          <w:sz w:val="28"/>
          <w:szCs w:val="28"/>
        </w:rPr>
        <w:t>прокторинга</w:t>
      </w:r>
      <w:proofErr w:type="spellEnd"/>
      <w:r w:rsidRPr="009C6DD3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846833" w:rsidRDefault="009C6DD3" w:rsidP="009C6DD3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8</w:t>
      </w:r>
      <w:r w:rsidR="00846833" w:rsidRP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 </w:t>
      </w:r>
      <w:proofErr w:type="gramStart"/>
      <w:r w:rsidR="00ED013C" w:rsidRP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="00ED013C" w:rsidRP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будут </w:t>
      </w:r>
      <w:r w:rsidR="00846833" w:rsidRP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предоставлены временные рамки экзамена в 60 минут и даны 25 тестовых вопросов, которые состоят из нескольких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ED01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типов тестовых заданий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846833" w:rsidRPr="009C6DD3" w:rsidRDefault="00846833" w:rsidP="00846833">
      <w:pPr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рамках данного экзамена будут использованы </w:t>
      </w:r>
      <w:r w:rsidRPr="009C6DD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следующие типы вопросов тестовых заданий:</w:t>
      </w:r>
    </w:p>
    <w:p w:rsidR="00846833" w:rsidRPr="005D06D2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a</w:t>
      </w:r>
      <w:proofErr w:type="gram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6D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Множественный выбор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данном формате вопроса будет использовано две формы: а) </w:t>
      </w:r>
      <w:r w:rsid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форма теста, которая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озволяет выбрать один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правильный или один не правильный ответ б) </w:t>
      </w:r>
      <w:r w:rsidR="009C6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форма теста, которая п</w:t>
      </w:r>
      <w:r w:rsidR="009C6DD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озволяет выбрать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два правильных 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из данного списка.</w:t>
      </w:r>
    </w:p>
    <w:p w:rsidR="00846833" w:rsidRPr="005D06D2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4683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True</w:t>
      </w:r>
      <w:proofErr w:type="spellEnd"/>
      <w:r w:rsidRPr="0084683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/ </w:t>
      </w:r>
      <w:proofErr w:type="spellStart"/>
      <w:r w:rsidRPr="0084683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False</w:t>
      </w:r>
      <w:proofErr w:type="spellEnd"/>
      <w:r w:rsidRPr="0084683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Простой вопрос с двумя возможными ответами: «Верно» или «Неверно».</w:t>
      </w:r>
    </w:p>
    <w:p w:rsidR="00846833" w:rsidRPr="00014CE9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proofErr w:type="gram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D013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Короткий ответ.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14CE9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014CE9" w:rsidRPr="00014CE9">
        <w:rPr>
          <w:rFonts w:ascii="Times New Roman" w:hAnsi="Times New Roman"/>
          <w:color w:val="000000"/>
          <w:sz w:val="28"/>
          <w:szCs w:val="28"/>
          <w:lang w:val="ru-RU"/>
        </w:rPr>
        <w:t xml:space="preserve">тветом на вопрос является </w:t>
      </w:r>
      <w:r w:rsidR="00014CE9">
        <w:rPr>
          <w:rFonts w:ascii="Times New Roman" w:hAnsi="Times New Roman"/>
          <w:color w:val="000000"/>
          <w:sz w:val="28"/>
          <w:szCs w:val="28"/>
          <w:lang w:val="ru-RU"/>
        </w:rPr>
        <w:t>короткое слово или сдвоенное слово, написанное через дефис. Короткие ответы должны быть в форме существительного в именительном падеже.</w:t>
      </w:r>
    </w:p>
    <w:p w:rsidR="00846833" w:rsidRPr="00014CE9" w:rsidRDefault="0084683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d</w:t>
      </w:r>
      <w:proofErr w:type="gramEnd"/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14CE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Числовой ответ.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14CE9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014CE9" w:rsidRPr="00014CE9">
        <w:rPr>
          <w:rFonts w:ascii="Times New Roman" w:hAnsi="Times New Roman"/>
          <w:color w:val="000000"/>
          <w:sz w:val="28"/>
          <w:szCs w:val="28"/>
          <w:lang w:val="ru-RU"/>
        </w:rPr>
        <w:t>о же, что и короткий ответ, только на выполнение</w:t>
      </w:r>
      <w:r w:rsidR="00014CE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14CE9" w:rsidRPr="00014CE9">
        <w:rPr>
          <w:rFonts w:ascii="Times New Roman" w:hAnsi="Times New Roman"/>
          <w:color w:val="000000"/>
          <w:sz w:val="28"/>
          <w:szCs w:val="28"/>
          <w:lang w:val="ru-RU"/>
        </w:rPr>
        <w:t>вычислительных операций, числовой ответ может иметь заданный интервал</w:t>
      </w:r>
      <w:r w:rsidR="00014CE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14CE9" w:rsidRPr="00014CE9">
        <w:rPr>
          <w:rFonts w:ascii="Times New Roman" w:hAnsi="Times New Roman"/>
          <w:color w:val="000000"/>
          <w:sz w:val="28"/>
          <w:szCs w:val="28"/>
          <w:lang w:val="ru-RU"/>
        </w:rPr>
        <w:t>предельно допустимой погрешности отклонения от правильного значения</w:t>
      </w:r>
    </w:p>
    <w:p w:rsidR="00846833" w:rsidRPr="005D06D2" w:rsidRDefault="009C6DD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9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Оценка результатов</w:t>
      </w:r>
      <w:r w:rsidR="00014CE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будет проведена сразу после завершения теста, и в целом она оценивает до 100 баллов, где каждый вопрос </w:t>
      </w:r>
      <w:r w:rsidR="008468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составляет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4 балла.</w:t>
      </w:r>
    </w:p>
    <w:p w:rsidR="00846833" w:rsidRPr="00EB152B" w:rsidRDefault="009C6DD3" w:rsidP="0084683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10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Результаты испытаний могут быть пересмотрены на основе результатов </w:t>
      </w:r>
      <w:proofErr w:type="spellStart"/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Если студент нарушает правила прохождения теста, результат будет </w:t>
      </w:r>
      <w:r w:rsidR="008468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аннулирован (отменен)</w:t>
      </w:r>
      <w:r w:rsidR="00846833" w:rsidRPr="005D06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0A7229" w:rsidRDefault="000A7229" w:rsidP="00E51226">
      <w:pPr>
        <w:jc w:val="center"/>
        <w:rPr>
          <w:lang w:val="ru-RU"/>
        </w:rPr>
      </w:pPr>
    </w:p>
    <w:p w:rsidR="003F7654" w:rsidRDefault="003F7654" w:rsidP="00E51226">
      <w:pPr>
        <w:widowControl w:val="0"/>
        <w:autoSpaceDE w:val="0"/>
        <w:autoSpaceDN w:val="0"/>
        <w:adjustRightInd w:val="0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F765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Темы, по которым будет составлены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тестовые задания на экзамен:</w:t>
      </w:r>
    </w:p>
    <w:p w:rsidR="003F7654" w:rsidRPr="00ED0B1B" w:rsidRDefault="003F7654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0B1B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Экономическая природа и условия возникновения риска</w:t>
      </w:r>
    </w:p>
    <w:p w:rsidR="003F7654" w:rsidRPr="00ED0B1B" w:rsidRDefault="003F7654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D0B1B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Основные критерии классфикации рисков</w:t>
      </w:r>
    </w:p>
    <w:p w:rsidR="003F7654" w:rsidRPr="00ED0B1B" w:rsidRDefault="003F7654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D0B1B">
        <w:rPr>
          <w:rFonts w:ascii="Times New Roman" w:hAnsi="Times New Roman" w:cs="Times New Roman"/>
          <w:sz w:val="28"/>
          <w:szCs w:val="28"/>
          <w:lang w:val="ru-RU"/>
        </w:rPr>
        <w:t xml:space="preserve">Методология </w:t>
      </w:r>
      <w:proofErr w:type="spellStart"/>
      <w:proofErr w:type="gramStart"/>
      <w:r w:rsidRPr="00ED0B1B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</w:p>
    <w:p w:rsidR="003F7654" w:rsidRPr="00ED0B1B" w:rsidRDefault="003F7654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B1B">
        <w:rPr>
          <w:rFonts w:ascii="Times New Roman" w:hAnsi="Times New Roman" w:cs="Times New Roman"/>
          <w:sz w:val="28"/>
          <w:szCs w:val="28"/>
          <w:lang w:val="ru-RU"/>
        </w:rPr>
        <w:t>Методы идентификации и оценки рисков</w:t>
      </w:r>
    </w:p>
    <w:p w:rsidR="003F7654" w:rsidRPr="00ED0B1B" w:rsidRDefault="003F7654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B1B">
        <w:rPr>
          <w:rFonts w:ascii="Times New Roman" w:hAnsi="Times New Roman" w:cs="Times New Roman"/>
          <w:sz w:val="28"/>
          <w:szCs w:val="28"/>
          <w:lang w:val="ru-RU"/>
        </w:rPr>
        <w:t>Метод сценарного анализа (моделирования)</w:t>
      </w:r>
    </w:p>
    <w:p w:rsidR="00ED0B1B" w:rsidRDefault="00ED0B1B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>Система управления рисками в банке (СУР)</w:t>
      </w:r>
    </w:p>
    <w:p w:rsidR="00ED0B1B" w:rsidRPr="00ED0B1B" w:rsidRDefault="00ED0B1B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риск-менеджмента в банке</w:t>
      </w:r>
    </w:p>
    <w:p w:rsidR="00ED0B1B" w:rsidRPr="00ED0B1B" w:rsidRDefault="00ED0B1B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>Базельские соглашения по регулированию банковских рисков</w:t>
      </w:r>
    </w:p>
    <w:p w:rsidR="00ED0B1B" w:rsidRPr="00ED0B1B" w:rsidRDefault="00ED0B1B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>Банковские риски микроуровня: риск несбалансированной ликвидности</w:t>
      </w:r>
    </w:p>
    <w:p w:rsidR="00ED0B1B" w:rsidRPr="00ED0B1B" w:rsidRDefault="00ED0B1B" w:rsidP="00ED0B1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>Кредитный риск и методика управления кредитным риском</w:t>
      </w:r>
    </w:p>
    <w:p w:rsidR="00ED0B1B" w:rsidRDefault="00ED0B1B" w:rsidP="00ED0B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 xml:space="preserve">Анализ кредитоспособности потенциального заемщика. </w:t>
      </w:r>
    </w:p>
    <w:p w:rsidR="00ED0B1B" w:rsidRPr="00ED0B1B" w:rsidRDefault="00ED0B1B" w:rsidP="00ED0B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>Риск кредитного портфеля банка</w:t>
      </w:r>
    </w:p>
    <w:p w:rsidR="00ED0B1B" w:rsidRPr="00ED0B1B" w:rsidRDefault="00ED0B1B" w:rsidP="00ED0B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  <w:lang w:val="kk-KZ"/>
        </w:rPr>
        <w:t>Операционный риск банка</w:t>
      </w:r>
    </w:p>
    <w:p w:rsidR="00ED0B1B" w:rsidRPr="00ED0B1B" w:rsidRDefault="00ED0B1B" w:rsidP="00ED0B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0B1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Рыночный риск (процентный, валютный, ценовой риски)</w:t>
      </w:r>
    </w:p>
    <w:p w:rsidR="00ED0B1B" w:rsidRPr="00FA1760" w:rsidRDefault="00ED0B1B" w:rsidP="00ED0B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D0B1B">
        <w:rPr>
          <w:rFonts w:ascii="Times New Roman" w:hAnsi="Times New Roman" w:cs="Times New Roman"/>
          <w:sz w:val="28"/>
          <w:szCs w:val="28"/>
        </w:rPr>
        <w:t>Система управления инвестиционным риском</w:t>
      </w:r>
    </w:p>
    <w:p w:rsidR="00FA1760" w:rsidRPr="006862C6" w:rsidRDefault="00FA1760" w:rsidP="00FA1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62C6" w:rsidRPr="006862C6" w:rsidRDefault="006862C6" w:rsidP="006862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862C6">
        <w:rPr>
          <w:rFonts w:ascii="Times New Roman" w:eastAsia="Batang" w:hAnsi="Times New Roman" w:cs="Times New Roman"/>
          <w:b/>
          <w:sz w:val="28"/>
          <w:lang w:val="ru-RU" w:eastAsia="ko-KR"/>
        </w:rPr>
        <w:t>Программные вопросы экзамена по курсу «</w:t>
      </w:r>
      <w:r w:rsidRPr="006862C6">
        <w:rPr>
          <w:rFonts w:ascii="Times New Roman" w:hAnsi="Times New Roman" w:cs="Times New Roman"/>
          <w:b/>
          <w:sz w:val="28"/>
          <w:szCs w:val="28"/>
          <w:lang w:val="kk-KZ"/>
        </w:rPr>
        <w:t>Банковские риски</w:t>
      </w:r>
      <w:r w:rsidRPr="006862C6">
        <w:rPr>
          <w:rFonts w:ascii="Times New Roman" w:eastAsia="Batang" w:hAnsi="Times New Roman" w:cs="Times New Roman"/>
          <w:b/>
          <w:sz w:val="28"/>
          <w:lang w:val="ru-RU" w:eastAsia="ko-KR"/>
        </w:rPr>
        <w:t>»</w:t>
      </w:r>
    </w:p>
    <w:p w:rsidR="006862C6" w:rsidRPr="006862C6" w:rsidRDefault="006862C6" w:rsidP="006862C6">
      <w:pPr>
        <w:jc w:val="center"/>
        <w:rPr>
          <w:rFonts w:ascii="Times New Roman" w:hAnsi="Times New Roman" w:cs="Times New Roman"/>
          <w:b/>
          <w:lang w:val="ru-RU"/>
        </w:rPr>
      </w:pPr>
    </w:p>
    <w:p w:rsidR="006862C6" w:rsidRPr="006862C6" w:rsidRDefault="006862C6" w:rsidP="006862C6">
      <w:pPr>
        <w:jc w:val="both"/>
        <w:rPr>
          <w:rFonts w:ascii="Times New Roman" w:hAnsi="Times New Roman" w:cs="Times New Roman"/>
          <w:b/>
          <w:lang w:val="ru-RU"/>
        </w:rPr>
      </w:pP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Определение сущности рисков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Источники и факторы рисков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Определение допустимого уровня риска (тяжести последствий)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 и неопределенность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Критерии классификации рисков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Виды финансовых рисков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Сущность риск – менеджмента.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Функции риск – менеджмента.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Этапы организации риск – менеджмента.</w:t>
      </w:r>
    </w:p>
    <w:p w:rsidR="004B567B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управления риском.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Понятие и основные этапы идентификации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идентификации рисков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Карта рисков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Источники информации для идентификации рисков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Принципы  и схема организации процесса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Методы оценки риска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Система управления риском банка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Риск-аппетит банка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в банке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Корпоративное управление в банке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в банке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подходы к регулированию банковских рисков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Базельские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 по регулированию банковских рисков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Банковские риски мез</w:t>
      </w:r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микроуровня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Пруденциальные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нормативы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достаточности капитала и требований к капиталу 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управления ликвидностью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Внутренний процесс оценки достаточности ликвидности (ВПОДЛ)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 ликвидности в банке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Понятие и сущность кредитного риска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управления кредитным риском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Система управления кредитным риском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Основные аспекты анализа и финансовые показатели оценки кредитоспособности заёмщика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Обеспечение займа как метод минимизации кредитного риска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Определение рейтинга кредитоспособности заемщика</w:t>
      </w:r>
    </w:p>
    <w:p w:rsidR="005E3507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Соответствие условиям предоставления займа</w:t>
      </w:r>
    </w:p>
    <w:p w:rsid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Контроль и кредитный мониторинг заёмщика</w:t>
      </w:r>
    </w:p>
    <w:p w:rsid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кредитным риском портфеля банка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Понятие операционного риска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операционного риска</w:t>
      </w:r>
    </w:p>
    <w:p w:rsidR="004B567B" w:rsidRP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операционным риском</w:t>
      </w:r>
    </w:p>
    <w:p w:rsid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Модель внутреннего контроля </w:t>
      </w:r>
      <w:r w:rsidRPr="005E3507">
        <w:rPr>
          <w:rFonts w:ascii="Times New Roman" w:hAnsi="Times New Roman" w:cs="Times New Roman"/>
          <w:sz w:val="28"/>
          <w:szCs w:val="28"/>
        </w:rPr>
        <w:t>COSO</w:t>
      </w:r>
    </w:p>
    <w:p w:rsidR="005E3507" w:rsidRDefault="005E3507" w:rsidP="005E35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Понятие и структура рыночного риска</w:t>
      </w:r>
    </w:p>
    <w:p w:rsidR="00000000" w:rsidRPr="00B0642A" w:rsidRDefault="005E3507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42A" w:rsidRPr="00B0642A">
        <w:rPr>
          <w:rFonts w:ascii="Times New Roman" w:hAnsi="Times New Roman" w:cs="Times New Roman"/>
          <w:sz w:val="28"/>
          <w:szCs w:val="28"/>
          <w:lang w:val="ru-RU"/>
        </w:rPr>
        <w:t>Понятие рыночного риска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 xml:space="preserve">Методы оценки рыночного риска: методология </w:t>
      </w:r>
      <w:proofErr w:type="spellStart"/>
      <w:r w:rsidRPr="00B0642A">
        <w:rPr>
          <w:rFonts w:ascii="Times New Roman" w:hAnsi="Times New Roman" w:cs="Times New Roman"/>
          <w:sz w:val="28"/>
          <w:szCs w:val="28"/>
        </w:rPr>
        <w:t>Valueat</w:t>
      </w:r>
      <w:proofErr w:type="spellEnd"/>
      <w:r w:rsidRPr="00B064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0642A">
        <w:rPr>
          <w:rFonts w:ascii="Times New Roman" w:hAnsi="Times New Roman" w:cs="Times New Roman"/>
          <w:sz w:val="28"/>
          <w:szCs w:val="28"/>
        </w:rPr>
        <w:t>Risk</w:t>
      </w:r>
      <w:r w:rsidRPr="00B064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0642A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0642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06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рыночным риском 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Понятие процентного риска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Валютный риск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Ценовой риск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Общее понятие об инвестиционном риске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Оценка инвестиционных рисков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Классификация инвестиционных рисков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Способы минимизации инвестиционных рисков, посредством применения основных методов</w:t>
      </w:r>
    </w:p>
    <w:p w:rsidR="00000000" w:rsidRPr="00B0642A" w:rsidRDefault="00B0642A" w:rsidP="00B0642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Неопределенность инвестиций и методы ее учета</w:t>
      </w:r>
    </w:p>
    <w:p w:rsidR="005E3507" w:rsidRPr="00B0642A" w:rsidRDefault="005E3507" w:rsidP="00B064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5E3507" w:rsidRPr="005E3507" w:rsidRDefault="005E3507" w:rsidP="005E35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1760" w:rsidRPr="005E3507" w:rsidRDefault="00FA1760" w:rsidP="005E35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1760" w:rsidRPr="00FA1760" w:rsidRDefault="00FA1760" w:rsidP="00FA17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1760">
        <w:rPr>
          <w:rFonts w:ascii="Times New Roman" w:hAnsi="Times New Roman" w:cs="Times New Roman"/>
          <w:b/>
          <w:sz w:val="28"/>
          <w:szCs w:val="28"/>
        </w:rPr>
        <w:lastRenderedPageBreak/>
        <w:t>Учебная</w:t>
      </w:r>
      <w:proofErr w:type="spellEnd"/>
      <w:r w:rsidRPr="00FA1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760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FA1760">
        <w:rPr>
          <w:rFonts w:ascii="Times New Roman" w:hAnsi="Times New Roman" w:cs="Times New Roman"/>
          <w:sz w:val="28"/>
          <w:szCs w:val="28"/>
        </w:rPr>
        <w:t>:</w:t>
      </w:r>
    </w:p>
    <w:p w:rsidR="00FA1760" w:rsidRPr="00FA1760" w:rsidRDefault="00FA1760" w:rsidP="00FA176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8"/>
          <w:szCs w:val="28"/>
          <w:lang w:val="ru-RU"/>
        </w:rPr>
      </w:pPr>
      <w:r w:rsidRPr="00FA1760">
        <w:rPr>
          <w:rFonts w:ascii="Times New Roman" w:eastAsia="Newton-Regular" w:hAnsi="Times New Roman" w:cs="Times New Roman"/>
          <w:sz w:val="28"/>
          <w:szCs w:val="28"/>
          <w:lang w:val="ru-RU"/>
        </w:rPr>
        <w:t>Банковские риски: Учебное пособие</w:t>
      </w:r>
      <w:proofErr w:type="gramStart"/>
      <w:r w:rsidRPr="00FA1760">
        <w:rPr>
          <w:rFonts w:ascii="Times New Roman" w:eastAsia="Newton-Regular" w:hAnsi="Times New Roman" w:cs="Times New Roman"/>
          <w:sz w:val="28"/>
          <w:szCs w:val="28"/>
          <w:lang w:val="ru-RU"/>
        </w:rPr>
        <w:t xml:space="preserve"> /П</w:t>
      </w:r>
      <w:proofErr w:type="gramEnd"/>
      <w:r w:rsidRPr="00FA1760">
        <w:rPr>
          <w:rFonts w:ascii="Times New Roman" w:eastAsia="Newton-Regular" w:hAnsi="Times New Roman" w:cs="Times New Roman"/>
          <w:sz w:val="28"/>
          <w:szCs w:val="28"/>
          <w:lang w:val="ru-RU"/>
        </w:rPr>
        <w:t>од ред. О.И Лаврушина – М.: КНОРУС, 2020, 362с.</w:t>
      </w:r>
    </w:p>
    <w:p w:rsidR="00FA1760" w:rsidRPr="00FA1760" w:rsidRDefault="00FA1760" w:rsidP="00FA176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8"/>
          <w:szCs w:val="28"/>
          <w:lang w:val="ru-RU"/>
        </w:rPr>
      </w:pPr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Банковские риски. Учебное пособие. /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Казимагомедов</w:t>
      </w:r>
      <w:proofErr w:type="spellEnd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А.А.,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Абдулсаламова</w:t>
      </w:r>
      <w:proofErr w:type="spellEnd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А.А. - Москва: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КноРус</w:t>
      </w:r>
      <w:proofErr w:type="spellEnd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2020. - 260 с.</w:t>
      </w:r>
    </w:p>
    <w:p w:rsidR="00FA1760" w:rsidRPr="00FA1760" w:rsidRDefault="00FA1760" w:rsidP="00FA176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8"/>
          <w:szCs w:val="28"/>
          <w:lang w:val="ru-RU"/>
        </w:rPr>
      </w:pPr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Банковские риски: современный аспект. Сборник статей / Соколинская Н.Э. - Москва: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Русайнс</w:t>
      </w:r>
      <w:proofErr w:type="spellEnd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2020. - 264 с.</w:t>
      </w:r>
    </w:p>
    <w:p w:rsidR="00FA1760" w:rsidRPr="00FA1760" w:rsidRDefault="00FA1760" w:rsidP="00FA1760">
      <w:pPr>
        <w:pStyle w:val="Default"/>
        <w:numPr>
          <w:ilvl w:val="0"/>
          <w:numId w:val="2"/>
        </w:numPr>
        <w:rPr>
          <w:color w:val="auto"/>
          <w:sz w:val="28"/>
          <w:szCs w:val="28"/>
          <w:shd w:val="clear" w:color="auto" w:fill="FFFFFF"/>
        </w:rPr>
      </w:pPr>
      <w:r w:rsidRPr="00FA1760">
        <w:rPr>
          <w:color w:val="auto"/>
          <w:sz w:val="28"/>
          <w:szCs w:val="28"/>
          <w:shd w:val="clear" w:color="auto" w:fill="FFFFFF"/>
        </w:rPr>
        <w:t xml:space="preserve">Базель III: Общие регуляторные подходы к повышению устойчивости банков и банковских систем. Учебное пособие / Пашков Р.В., </w:t>
      </w:r>
      <w:proofErr w:type="spellStart"/>
      <w:r w:rsidRPr="00FA1760">
        <w:rPr>
          <w:color w:val="auto"/>
          <w:sz w:val="28"/>
          <w:szCs w:val="28"/>
          <w:shd w:val="clear" w:color="auto" w:fill="FFFFFF"/>
        </w:rPr>
        <w:t>Юденков</w:t>
      </w:r>
      <w:proofErr w:type="spellEnd"/>
      <w:r w:rsidRPr="00FA1760">
        <w:rPr>
          <w:color w:val="auto"/>
          <w:sz w:val="28"/>
          <w:szCs w:val="28"/>
          <w:shd w:val="clear" w:color="auto" w:fill="FFFFFF"/>
        </w:rPr>
        <w:t xml:space="preserve"> Ю.Н. - Москва: </w:t>
      </w:r>
      <w:proofErr w:type="spellStart"/>
      <w:r w:rsidRPr="00FA1760">
        <w:rPr>
          <w:color w:val="auto"/>
          <w:sz w:val="28"/>
          <w:szCs w:val="28"/>
          <w:shd w:val="clear" w:color="auto" w:fill="FFFFFF"/>
        </w:rPr>
        <w:t>Русайнс</w:t>
      </w:r>
      <w:proofErr w:type="spellEnd"/>
      <w:r w:rsidRPr="00FA1760">
        <w:rPr>
          <w:color w:val="auto"/>
          <w:sz w:val="28"/>
          <w:szCs w:val="28"/>
          <w:shd w:val="clear" w:color="auto" w:fill="FFFFFF"/>
        </w:rPr>
        <w:t>, 2020. - 120 с.</w:t>
      </w:r>
    </w:p>
    <w:p w:rsidR="00FA1760" w:rsidRPr="00FA1760" w:rsidRDefault="00FA1760" w:rsidP="00FA176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8"/>
          <w:szCs w:val="28"/>
          <w:lang w:val="ru-RU"/>
        </w:rPr>
      </w:pPr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Анализ кредитоспособности организации и группы компаний. Учебное пособие. /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Ендовицкий</w:t>
      </w:r>
      <w:proofErr w:type="spellEnd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Д.А., Бахтин К.В., Ковтун Д.В. - Москва: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КноРус</w:t>
      </w:r>
      <w:proofErr w:type="spellEnd"/>
      <w:r w:rsidRPr="00FA1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2016. - 376 с.</w:t>
      </w:r>
    </w:p>
    <w:p w:rsidR="00FA1760" w:rsidRPr="00FA1760" w:rsidRDefault="00FA1760" w:rsidP="00FA1760">
      <w:pPr>
        <w:pStyle w:val="a5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Newton-Regular" w:hAnsi="Times New Roman" w:cs="Times New Roman"/>
          <w:sz w:val="28"/>
          <w:szCs w:val="28"/>
          <w:lang w:val="ru-RU"/>
        </w:rPr>
      </w:pPr>
      <w:r w:rsidRPr="00FA1760">
        <w:rPr>
          <w:rFonts w:ascii="Times New Roman" w:hAnsi="Times New Roman" w:cs="Times New Roman"/>
          <w:sz w:val="28"/>
          <w:szCs w:val="28"/>
          <w:lang w:val="ru-RU"/>
        </w:rPr>
        <w:t xml:space="preserve">Ковалев П.П. Банковский риск – менеджмент: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lang w:val="ru-RU"/>
        </w:rPr>
        <w:t>Учеб.пособие</w:t>
      </w:r>
      <w:proofErr w:type="spellEnd"/>
      <w:r w:rsidRPr="00FA1760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 w:rsidRPr="00FA1760">
        <w:rPr>
          <w:rFonts w:ascii="Times New Roman" w:hAnsi="Times New Roman" w:cs="Times New Roman"/>
          <w:sz w:val="28"/>
          <w:szCs w:val="28"/>
          <w:lang w:val="ru-RU"/>
        </w:rPr>
        <w:t>ПП</w:t>
      </w:r>
      <w:proofErr w:type="gramStart"/>
      <w:r w:rsidRPr="00FA1760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FA1760">
        <w:rPr>
          <w:rFonts w:ascii="Times New Roman" w:hAnsi="Times New Roman" w:cs="Times New Roman"/>
          <w:sz w:val="28"/>
          <w:szCs w:val="28"/>
          <w:lang w:val="ru-RU"/>
        </w:rPr>
        <w:t>овалев</w:t>
      </w:r>
      <w:proofErr w:type="spellEnd"/>
      <w:r w:rsidRPr="00FA1760">
        <w:rPr>
          <w:rFonts w:ascii="Times New Roman" w:hAnsi="Times New Roman" w:cs="Times New Roman"/>
          <w:sz w:val="28"/>
          <w:szCs w:val="28"/>
          <w:lang w:val="ru-RU"/>
        </w:rPr>
        <w:t xml:space="preserve">. -2-е издание., </w:t>
      </w:r>
      <w:proofErr w:type="spellStart"/>
      <w:r w:rsidRPr="00FA1760">
        <w:rPr>
          <w:rFonts w:ascii="Times New Roman" w:hAnsi="Times New Roman" w:cs="Times New Roman"/>
          <w:sz w:val="28"/>
          <w:szCs w:val="28"/>
          <w:lang w:val="ru-RU"/>
        </w:rPr>
        <w:t>переб</w:t>
      </w:r>
      <w:proofErr w:type="spellEnd"/>
      <w:r w:rsidRPr="00FA1760">
        <w:rPr>
          <w:rFonts w:ascii="Times New Roman" w:hAnsi="Times New Roman" w:cs="Times New Roman"/>
          <w:sz w:val="28"/>
          <w:szCs w:val="28"/>
          <w:lang w:val="ru-RU"/>
        </w:rPr>
        <w:t>. и доп. – М.: КУРС: ИНФРА – М, 2018. - 320с.</w:t>
      </w:r>
    </w:p>
    <w:p w:rsidR="00FA1760" w:rsidRPr="00FA1760" w:rsidRDefault="00FA1760" w:rsidP="00FA17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A1760">
        <w:rPr>
          <w:rFonts w:ascii="Times New Roman" w:hAnsi="Times New Roman" w:cs="Times New Roman"/>
          <w:sz w:val="28"/>
          <w:szCs w:val="28"/>
          <w:lang w:val="kk-KZ"/>
        </w:rPr>
        <w:t xml:space="preserve">Касенова Г.Е </w:t>
      </w:r>
      <w:r w:rsidRPr="00FA1760">
        <w:rPr>
          <w:rFonts w:ascii="Times New Roman" w:hAnsi="Times New Roman" w:cs="Times New Roman"/>
          <w:sz w:val="28"/>
          <w:szCs w:val="28"/>
          <w:lang w:val="ru-RU"/>
        </w:rPr>
        <w:t>Финансовые риски: учебное пособие /</w:t>
      </w:r>
      <w:r w:rsidRPr="00FA1760">
        <w:rPr>
          <w:rFonts w:ascii="Times New Roman" w:hAnsi="Times New Roman" w:cs="Times New Roman"/>
          <w:sz w:val="28"/>
          <w:szCs w:val="28"/>
          <w:lang w:val="kk-KZ"/>
        </w:rPr>
        <w:t>Қазақ Университеті- Алматы, 2020, 168с.</w:t>
      </w:r>
    </w:p>
    <w:p w:rsidR="00FA1760" w:rsidRPr="00FA1760" w:rsidRDefault="00FA1760" w:rsidP="00FA1760">
      <w:pPr>
        <w:pStyle w:val="Default"/>
        <w:jc w:val="center"/>
        <w:rPr>
          <w:b/>
          <w:color w:val="auto"/>
          <w:sz w:val="28"/>
          <w:szCs w:val="28"/>
        </w:rPr>
      </w:pPr>
      <w:r w:rsidRPr="00FA1760">
        <w:rPr>
          <w:rFonts w:eastAsia="Calibri"/>
          <w:b/>
          <w:color w:val="auto"/>
          <w:sz w:val="28"/>
          <w:szCs w:val="28"/>
        </w:rPr>
        <w:t>Интернет-ресурсы</w:t>
      </w:r>
      <w:r w:rsidRPr="00FA1760">
        <w:rPr>
          <w:b/>
          <w:color w:val="auto"/>
          <w:sz w:val="28"/>
          <w:szCs w:val="28"/>
        </w:rPr>
        <w:t>:</w:t>
      </w:r>
    </w:p>
    <w:p w:rsidR="00FA1760" w:rsidRPr="00FA1760" w:rsidRDefault="004B567B" w:rsidP="00FA176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hyperlink r:id="rId5" w:history="1">
        <w:r w:rsidR="00FA1760" w:rsidRPr="00FA176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http://www.nationalbank.kz</w:t>
        </w:r>
      </w:hyperlink>
    </w:p>
    <w:p w:rsidR="00FA1760" w:rsidRPr="00FA1760" w:rsidRDefault="00FA1760" w:rsidP="00FA1760">
      <w:pPr>
        <w:pStyle w:val="a5"/>
        <w:numPr>
          <w:ilvl w:val="0"/>
          <w:numId w:val="4"/>
        </w:numPr>
        <w:jc w:val="both"/>
        <w:rPr>
          <w:rStyle w:val="s3"/>
          <w:i w:val="0"/>
          <w:color w:val="auto"/>
          <w:sz w:val="28"/>
          <w:szCs w:val="28"/>
          <w:u w:val="single"/>
        </w:rPr>
      </w:pPr>
      <w:r w:rsidRPr="00FA1760">
        <w:rPr>
          <w:rFonts w:ascii="Times New Roman" w:hAnsi="Times New Roman" w:cs="Times New Roman"/>
          <w:iCs/>
          <w:sz w:val="28"/>
          <w:szCs w:val="28"/>
          <w:u w:val="single"/>
        </w:rPr>
        <w:t xml:space="preserve">https://finreg.kz </w:t>
      </w:r>
    </w:p>
    <w:p w:rsidR="00FA1760" w:rsidRPr="00FA1760" w:rsidRDefault="00FA1760" w:rsidP="00FA176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A1760">
        <w:rPr>
          <w:rFonts w:ascii="Times New Roman" w:hAnsi="Times New Roman" w:cs="Times New Roman"/>
          <w:sz w:val="28"/>
          <w:szCs w:val="28"/>
          <w:u w:val="single"/>
        </w:rPr>
        <w:t>http://www.kase.kz</w:t>
      </w:r>
    </w:p>
    <w:sectPr w:rsidR="00FA1760" w:rsidRPr="00FA1760" w:rsidSect="004B6D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11"/>
    <w:multiLevelType w:val="hybridMultilevel"/>
    <w:tmpl w:val="5470D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8067C"/>
    <w:multiLevelType w:val="hybridMultilevel"/>
    <w:tmpl w:val="E5B867AE"/>
    <w:lvl w:ilvl="0" w:tplc="0FEA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C5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20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24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C6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63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4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0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3E372F"/>
    <w:multiLevelType w:val="hybridMultilevel"/>
    <w:tmpl w:val="25EAF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61396"/>
    <w:multiLevelType w:val="hybridMultilevel"/>
    <w:tmpl w:val="2E00FF14"/>
    <w:lvl w:ilvl="0" w:tplc="435C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CE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C6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AB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D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86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4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E6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06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2C1B"/>
    <w:multiLevelType w:val="hybridMultilevel"/>
    <w:tmpl w:val="9F5C1062"/>
    <w:lvl w:ilvl="0" w:tplc="830A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36BB"/>
    <w:multiLevelType w:val="hybridMultilevel"/>
    <w:tmpl w:val="DE24AC24"/>
    <w:lvl w:ilvl="0" w:tplc="7D28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25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80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8E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29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8B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2E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E8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9327D"/>
    <w:multiLevelType w:val="hybridMultilevel"/>
    <w:tmpl w:val="256E3CB6"/>
    <w:lvl w:ilvl="0" w:tplc="61E6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A2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8C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6D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E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88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A2C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3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27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84749"/>
    <w:multiLevelType w:val="hybridMultilevel"/>
    <w:tmpl w:val="B78A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D4934"/>
    <w:multiLevelType w:val="hybridMultilevel"/>
    <w:tmpl w:val="159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0556"/>
    <w:multiLevelType w:val="hybridMultilevel"/>
    <w:tmpl w:val="DE5AC10C"/>
    <w:lvl w:ilvl="0" w:tplc="7B0CF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6D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63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6F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2A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EB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0D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6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4B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77E81"/>
    <w:multiLevelType w:val="hybridMultilevel"/>
    <w:tmpl w:val="F4F616D0"/>
    <w:lvl w:ilvl="0" w:tplc="81F8A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C7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C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C0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83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4C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1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2D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C4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F79F9"/>
    <w:multiLevelType w:val="hybridMultilevel"/>
    <w:tmpl w:val="26249D66"/>
    <w:lvl w:ilvl="0" w:tplc="F3F0D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6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00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08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E4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A5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2C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AC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3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467BE"/>
    <w:multiLevelType w:val="hybridMultilevel"/>
    <w:tmpl w:val="70C6ECF4"/>
    <w:lvl w:ilvl="0" w:tplc="13AC0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83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09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F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CC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E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5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20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C08BC"/>
    <w:multiLevelType w:val="hybridMultilevel"/>
    <w:tmpl w:val="6812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5D05"/>
    <w:multiLevelType w:val="hybridMultilevel"/>
    <w:tmpl w:val="159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6BE9"/>
    <w:multiLevelType w:val="hybridMultilevel"/>
    <w:tmpl w:val="0BA04020"/>
    <w:lvl w:ilvl="0" w:tplc="A136F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A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C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E1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9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AE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F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A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887826"/>
    <w:multiLevelType w:val="hybridMultilevel"/>
    <w:tmpl w:val="3120E1B0"/>
    <w:lvl w:ilvl="0" w:tplc="CACE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6E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E0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EF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CD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86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0A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2B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C7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64B02"/>
    <w:multiLevelType w:val="hybridMultilevel"/>
    <w:tmpl w:val="159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87F2D"/>
    <w:multiLevelType w:val="hybridMultilevel"/>
    <w:tmpl w:val="51E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B38F2"/>
    <w:multiLevelType w:val="hybridMultilevel"/>
    <w:tmpl w:val="960253C6"/>
    <w:lvl w:ilvl="0" w:tplc="56F8D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86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E6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C0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C0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32D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63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2A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23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F45DE3"/>
    <w:multiLevelType w:val="hybridMultilevel"/>
    <w:tmpl w:val="3712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05E"/>
    <w:multiLevelType w:val="hybridMultilevel"/>
    <w:tmpl w:val="8968E3EC"/>
    <w:lvl w:ilvl="0" w:tplc="64DA6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66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8A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E5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8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CF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2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422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EA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15A3A"/>
    <w:multiLevelType w:val="hybridMultilevel"/>
    <w:tmpl w:val="96A84A20"/>
    <w:lvl w:ilvl="0" w:tplc="710EC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3">
    <w:nsid w:val="70A54BBF"/>
    <w:multiLevelType w:val="hybridMultilevel"/>
    <w:tmpl w:val="26CE08AA"/>
    <w:lvl w:ilvl="0" w:tplc="C3D6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AD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27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04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F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A5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A8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6C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2C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D007E"/>
    <w:multiLevelType w:val="hybridMultilevel"/>
    <w:tmpl w:val="25EAF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3"/>
  </w:num>
  <w:num w:numId="5">
    <w:abstractNumId w:val="4"/>
  </w:num>
  <w:num w:numId="6">
    <w:abstractNumId w:val="22"/>
  </w:num>
  <w:num w:numId="7">
    <w:abstractNumId w:val="15"/>
  </w:num>
  <w:num w:numId="8">
    <w:abstractNumId w:val="24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  <w:num w:numId="14">
    <w:abstractNumId w:val="23"/>
  </w:num>
  <w:num w:numId="15">
    <w:abstractNumId w:val="3"/>
  </w:num>
  <w:num w:numId="16">
    <w:abstractNumId w:val="16"/>
  </w:num>
  <w:num w:numId="17">
    <w:abstractNumId w:val="19"/>
  </w:num>
  <w:num w:numId="18">
    <w:abstractNumId w:val="6"/>
  </w:num>
  <w:num w:numId="19">
    <w:abstractNumId w:val="10"/>
  </w:num>
  <w:num w:numId="20">
    <w:abstractNumId w:val="21"/>
  </w:num>
  <w:num w:numId="21">
    <w:abstractNumId w:val="17"/>
  </w:num>
  <w:num w:numId="22">
    <w:abstractNumId w:val="1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6833"/>
    <w:rsid w:val="00014CE9"/>
    <w:rsid w:val="000A7229"/>
    <w:rsid w:val="000C6CA0"/>
    <w:rsid w:val="001E7D6F"/>
    <w:rsid w:val="003F7654"/>
    <w:rsid w:val="004006F6"/>
    <w:rsid w:val="004B567B"/>
    <w:rsid w:val="005E3507"/>
    <w:rsid w:val="006221DD"/>
    <w:rsid w:val="006862C6"/>
    <w:rsid w:val="00765AE7"/>
    <w:rsid w:val="00814C72"/>
    <w:rsid w:val="00846833"/>
    <w:rsid w:val="008A4747"/>
    <w:rsid w:val="009C6DD3"/>
    <w:rsid w:val="00B0642A"/>
    <w:rsid w:val="00B21358"/>
    <w:rsid w:val="00C87D32"/>
    <w:rsid w:val="00CE7664"/>
    <w:rsid w:val="00D00C9D"/>
    <w:rsid w:val="00D42DBE"/>
    <w:rsid w:val="00DD1EFA"/>
    <w:rsid w:val="00DF7C50"/>
    <w:rsid w:val="00E51226"/>
    <w:rsid w:val="00E6077F"/>
    <w:rsid w:val="00E83542"/>
    <w:rsid w:val="00ED013C"/>
    <w:rsid w:val="00ED0B1B"/>
    <w:rsid w:val="00FA1760"/>
    <w:rsid w:val="00FB7AFF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33"/>
    <w:pPr>
      <w:spacing w:after="0" w:afterAutospacing="0"/>
      <w:ind w:firstLine="0"/>
      <w:jc w:val="left"/>
    </w:pPr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14C72"/>
    <w:pPr>
      <w:ind w:left="720"/>
      <w:contextualSpacing/>
    </w:pPr>
  </w:style>
  <w:style w:type="paragraph" w:styleId="a7">
    <w:name w:val="Plain Text"/>
    <w:link w:val="a8"/>
    <w:rsid w:val="00846833"/>
    <w:pPr>
      <w:pBdr>
        <w:top w:val="nil"/>
        <w:left w:val="nil"/>
        <w:bottom w:val="nil"/>
        <w:right w:val="nil"/>
        <w:between w:val="nil"/>
        <w:bar w:val="nil"/>
      </w:pBdr>
      <w:spacing w:after="0" w:afterAutospacing="0"/>
      <w:ind w:firstLine="0"/>
      <w:jc w:val="left"/>
    </w:pPr>
    <w:rPr>
      <w:rFonts w:ascii="Helvetica" w:eastAsia="Arial Unicode MS" w:hAnsi="Helvetica" w:cs="Arial Unicode MS"/>
      <w:color w:val="000000"/>
      <w:bdr w:val="nil"/>
      <w:lang w:val="en-US" w:eastAsia="ru-RU"/>
    </w:rPr>
  </w:style>
  <w:style w:type="character" w:customStyle="1" w:styleId="a8">
    <w:name w:val="Текст Знак"/>
    <w:basedOn w:val="a0"/>
    <w:link w:val="a7"/>
    <w:rsid w:val="00846833"/>
    <w:rPr>
      <w:rFonts w:ascii="Helvetica" w:eastAsia="Arial Unicode MS" w:hAnsi="Helvetica" w:cs="Arial Unicode MS"/>
      <w:color w:val="000000"/>
      <w:bdr w:val="nil"/>
      <w:lang w:val="en-US" w:eastAsia="ru-RU"/>
    </w:rPr>
  </w:style>
  <w:style w:type="character" w:styleId="a9">
    <w:name w:val="Hyperlink"/>
    <w:basedOn w:val="a0"/>
    <w:uiPriority w:val="99"/>
    <w:unhideWhenUsed/>
    <w:rsid w:val="00846833"/>
    <w:rPr>
      <w:color w:val="0000FF" w:themeColor="hyperlink"/>
      <w:u w:val="single"/>
    </w:rPr>
  </w:style>
  <w:style w:type="paragraph" w:styleId="aa">
    <w:name w:val="No Spacing"/>
    <w:uiPriority w:val="1"/>
    <w:qFormat/>
    <w:rsid w:val="00846833"/>
    <w:pPr>
      <w:spacing w:after="0" w:afterAutospacing="0"/>
      <w:ind w:firstLine="0"/>
      <w:jc w:val="left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9C6DD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9C6DD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F7654"/>
  </w:style>
  <w:style w:type="paragraph" w:customStyle="1" w:styleId="Default">
    <w:name w:val="Default"/>
    <w:rsid w:val="00FA1760"/>
    <w:pPr>
      <w:autoSpaceDE w:val="0"/>
      <w:autoSpaceDN w:val="0"/>
      <w:adjustRightInd w:val="0"/>
      <w:spacing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FA1760"/>
    <w:rPr>
      <w:rFonts w:ascii="Times New Roman" w:hAnsi="Times New Roman" w:cs="Times New Roman" w:hint="default"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893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883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318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683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31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40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059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56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24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6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85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07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3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965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37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23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15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84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4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4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3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710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761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528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1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90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42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452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11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6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1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14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19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37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13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47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88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19</cp:revision>
  <dcterms:created xsi:type="dcterms:W3CDTF">2020-11-30T16:31:00Z</dcterms:created>
  <dcterms:modified xsi:type="dcterms:W3CDTF">2020-12-08T15:42:00Z</dcterms:modified>
</cp:coreProperties>
</file>